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2ED" w:rsidRDefault="00F70DA6" w:rsidP="00A962E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ASF - apel służb weterynaryjnych</w:t>
      </w:r>
      <w:r w:rsidR="002F1601">
        <w:rPr>
          <w:rFonts w:ascii="Times New Roman" w:hAnsi="Times New Roman"/>
          <w:sz w:val="24"/>
          <w:szCs w:val="24"/>
        </w:rPr>
        <w:t xml:space="preserve"> </w:t>
      </w:r>
      <w:r w:rsidR="00414F4F">
        <w:rPr>
          <w:rFonts w:ascii="Times New Roman" w:hAnsi="Times New Roman"/>
          <w:sz w:val="24"/>
          <w:szCs w:val="24"/>
        </w:rPr>
        <w:t>…</w:t>
      </w:r>
      <w:r w:rsidR="00414F4F" w:rsidRPr="00414F4F">
        <w:rPr>
          <w:rFonts w:ascii="Times New Roman" w:hAnsi="Times New Roman"/>
          <w:sz w:val="24"/>
          <w:szCs w:val="24"/>
        </w:rPr>
        <w:t xml:space="preserve"> </w:t>
      </w:r>
    </w:p>
    <w:p w:rsidR="002F1601" w:rsidRPr="0004022A" w:rsidRDefault="002F1601" w:rsidP="00A962ED">
      <w:pPr>
        <w:spacing w:after="0"/>
        <w:rPr>
          <w:rFonts w:ascii="Times New Roman" w:hAnsi="Times New Roman"/>
          <w:sz w:val="16"/>
          <w:szCs w:val="16"/>
        </w:rPr>
      </w:pPr>
    </w:p>
    <w:p w:rsidR="00597C5D" w:rsidRDefault="00597C5D" w:rsidP="00597C5D">
      <w:pPr>
        <w:pStyle w:val="NormalnyWeb"/>
        <w:spacing w:before="0" w:beforeAutospacing="0" w:after="0" w:afterAutospacing="0"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Afrykański pomór świń </w:t>
      </w:r>
      <w:r w:rsidR="007F4F0B">
        <w:rPr>
          <w:sz w:val="23"/>
          <w:szCs w:val="23"/>
        </w:rPr>
        <w:t xml:space="preserve">oraz ptasia grypa </w:t>
      </w:r>
      <w:r>
        <w:rPr>
          <w:sz w:val="23"/>
          <w:szCs w:val="23"/>
        </w:rPr>
        <w:t>to szybko szerząc</w:t>
      </w:r>
      <w:r w:rsidR="007F4F0B">
        <w:rPr>
          <w:sz w:val="23"/>
          <w:szCs w:val="23"/>
        </w:rPr>
        <w:t>e</w:t>
      </w:r>
      <w:r>
        <w:rPr>
          <w:sz w:val="23"/>
          <w:szCs w:val="23"/>
        </w:rPr>
        <w:t xml:space="preserve"> się zakaźna chorob</w:t>
      </w:r>
      <w:r w:rsidR="007F4F0B">
        <w:rPr>
          <w:sz w:val="23"/>
          <w:szCs w:val="23"/>
        </w:rPr>
        <w:t>y</w:t>
      </w:r>
      <w:r>
        <w:rPr>
          <w:sz w:val="23"/>
          <w:szCs w:val="23"/>
        </w:rPr>
        <w:t xml:space="preserve"> wirusow</w:t>
      </w:r>
      <w:r w:rsidR="007F4F0B">
        <w:rPr>
          <w:sz w:val="23"/>
          <w:szCs w:val="23"/>
        </w:rPr>
        <w:t>e</w:t>
      </w:r>
      <w:r>
        <w:rPr>
          <w:sz w:val="23"/>
          <w:szCs w:val="23"/>
        </w:rPr>
        <w:t xml:space="preserve">, na którą </w:t>
      </w:r>
      <w:r w:rsidR="007F4F0B">
        <w:rPr>
          <w:sz w:val="23"/>
          <w:szCs w:val="23"/>
        </w:rPr>
        <w:t>podatne</w:t>
      </w:r>
      <w:r>
        <w:rPr>
          <w:sz w:val="23"/>
          <w:szCs w:val="23"/>
        </w:rPr>
        <w:t xml:space="preserve"> są świnie domowe</w:t>
      </w:r>
      <w:r w:rsidR="007F4F0B">
        <w:rPr>
          <w:sz w:val="23"/>
          <w:szCs w:val="23"/>
        </w:rPr>
        <w:t xml:space="preserve"> i</w:t>
      </w:r>
      <w:r>
        <w:rPr>
          <w:sz w:val="23"/>
          <w:szCs w:val="23"/>
        </w:rPr>
        <w:t xml:space="preserve"> dziki</w:t>
      </w:r>
      <w:r w:rsidR="007F4F0B">
        <w:rPr>
          <w:sz w:val="23"/>
          <w:szCs w:val="23"/>
        </w:rPr>
        <w:t xml:space="preserve"> (ASF) oraz ptactwo (HPAI)</w:t>
      </w:r>
      <w:r>
        <w:rPr>
          <w:sz w:val="23"/>
          <w:szCs w:val="23"/>
        </w:rPr>
        <w:t xml:space="preserve">. Ludzie nie są wrażliwi na zakażenie </w:t>
      </w:r>
      <w:r w:rsidR="007F4F0B">
        <w:rPr>
          <w:sz w:val="23"/>
          <w:szCs w:val="23"/>
        </w:rPr>
        <w:t xml:space="preserve">tymi </w:t>
      </w:r>
      <w:r>
        <w:rPr>
          <w:sz w:val="23"/>
          <w:szCs w:val="23"/>
        </w:rPr>
        <w:t>wirus</w:t>
      </w:r>
      <w:r w:rsidR="007F4F0B">
        <w:rPr>
          <w:sz w:val="23"/>
          <w:szCs w:val="23"/>
        </w:rPr>
        <w:t>ami</w:t>
      </w:r>
      <w:r w:rsidR="005270B0">
        <w:rPr>
          <w:sz w:val="23"/>
          <w:szCs w:val="23"/>
        </w:rPr>
        <w:t>,</w:t>
      </w:r>
      <w:r>
        <w:rPr>
          <w:sz w:val="23"/>
          <w:szCs w:val="23"/>
        </w:rPr>
        <w:t xml:space="preserve"> nie stwarza</w:t>
      </w:r>
      <w:r w:rsidR="007F4F0B">
        <w:rPr>
          <w:sz w:val="23"/>
          <w:szCs w:val="23"/>
        </w:rPr>
        <w:t>ją</w:t>
      </w:r>
      <w:r>
        <w:rPr>
          <w:sz w:val="23"/>
          <w:szCs w:val="23"/>
        </w:rPr>
        <w:t xml:space="preserve"> zagrożenia dla ich zdrowia i życia. Najczęstszym sposobem infekcji zwierząt jest bezpośredni lub pośredni kontakt ze zakażonymi</w:t>
      </w:r>
      <w:r w:rsidR="007F4F0B">
        <w:rPr>
          <w:sz w:val="23"/>
          <w:szCs w:val="23"/>
        </w:rPr>
        <w:t xml:space="preserve"> osobnikami</w:t>
      </w:r>
      <w:r>
        <w:rPr>
          <w:sz w:val="23"/>
          <w:szCs w:val="23"/>
        </w:rPr>
        <w:t>. W przypadku obszaru o wysokim zagęszczeniu gospodarstw utrzymujących trzodę</w:t>
      </w:r>
      <w:r w:rsidR="007F4F0B">
        <w:rPr>
          <w:sz w:val="23"/>
          <w:szCs w:val="23"/>
        </w:rPr>
        <w:t xml:space="preserve"> bądź drób,</w:t>
      </w:r>
      <w:r>
        <w:rPr>
          <w:sz w:val="23"/>
          <w:szCs w:val="23"/>
        </w:rPr>
        <w:t xml:space="preserve"> rozprzestrzenianie się </w:t>
      </w:r>
      <w:r w:rsidR="005270B0">
        <w:rPr>
          <w:sz w:val="23"/>
          <w:szCs w:val="23"/>
        </w:rPr>
        <w:t xml:space="preserve">wirusa </w:t>
      </w:r>
      <w:r>
        <w:rPr>
          <w:sz w:val="23"/>
          <w:szCs w:val="23"/>
        </w:rPr>
        <w:t xml:space="preserve">między jest </w:t>
      </w:r>
      <w:r w:rsidR="00F56624">
        <w:rPr>
          <w:sz w:val="23"/>
          <w:szCs w:val="23"/>
        </w:rPr>
        <w:t>u</w:t>
      </w:r>
      <w:r>
        <w:rPr>
          <w:sz w:val="23"/>
          <w:szCs w:val="23"/>
        </w:rPr>
        <w:t>łatw</w:t>
      </w:r>
      <w:r w:rsidR="00F56624">
        <w:rPr>
          <w:sz w:val="23"/>
          <w:szCs w:val="23"/>
        </w:rPr>
        <w:t>ione</w:t>
      </w:r>
      <w:r>
        <w:rPr>
          <w:sz w:val="23"/>
          <w:szCs w:val="23"/>
        </w:rPr>
        <w:t xml:space="preserve">. Najczęściej za pośrednictwem odwiedzających </w:t>
      </w:r>
      <w:r w:rsidR="005270B0">
        <w:rPr>
          <w:sz w:val="23"/>
          <w:szCs w:val="23"/>
        </w:rPr>
        <w:t>zagrodę</w:t>
      </w:r>
      <w:r>
        <w:rPr>
          <w:sz w:val="23"/>
          <w:szCs w:val="23"/>
        </w:rPr>
        <w:t>, przez zakażoną paszę, wodę, wyposażenie oraz skarmianie zwierząt odpadami kuchennymi</w:t>
      </w:r>
      <w:r w:rsidR="00F56624">
        <w:rPr>
          <w:sz w:val="23"/>
          <w:szCs w:val="23"/>
        </w:rPr>
        <w:t>, nawet przez zarazki na ubraniu</w:t>
      </w:r>
      <w:r>
        <w:rPr>
          <w:sz w:val="23"/>
          <w:szCs w:val="23"/>
        </w:rPr>
        <w:t>.</w:t>
      </w:r>
    </w:p>
    <w:p w:rsidR="00597C5D" w:rsidRDefault="00597C5D" w:rsidP="00597C5D">
      <w:pPr>
        <w:pStyle w:val="NormalnyWeb"/>
        <w:spacing w:before="0" w:beforeAutospacing="0" w:after="0" w:afterAutospacing="0" w:line="276" w:lineRule="auto"/>
      </w:pPr>
    </w:p>
    <w:p w:rsidR="00414F4F" w:rsidRDefault="00414F4F" w:rsidP="00414F4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 związku </w:t>
      </w:r>
      <w:r w:rsidR="007F6C66">
        <w:rPr>
          <w:rFonts w:ascii="Times New Roman" w:hAnsi="Times New Roman"/>
          <w:bCs/>
          <w:sz w:val="24"/>
          <w:szCs w:val="24"/>
        </w:rPr>
        <w:t xml:space="preserve">z zagrożeniem </w:t>
      </w:r>
      <w:r w:rsidR="00F56624">
        <w:rPr>
          <w:rFonts w:ascii="Times New Roman" w:hAnsi="Times New Roman"/>
          <w:bCs/>
          <w:sz w:val="24"/>
          <w:szCs w:val="24"/>
        </w:rPr>
        <w:t>należy zachować o</w:t>
      </w:r>
      <w:r w:rsidRPr="00F657F4">
        <w:rPr>
          <w:rFonts w:ascii="Times New Roman" w:hAnsi="Times New Roman"/>
          <w:bCs/>
          <w:sz w:val="24"/>
          <w:szCs w:val="24"/>
        </w:rPr>
        <w:t xml:space="preserve">strożność </w:t>
      </w:r>
      <w:r>
        <w:rPr>
          <w:rFonts w:ascii="Times New Roman" w:hAnsi="Times New Roman"/>
          <w:bCs/>
          <w:sz w:val="24"/>
          <w:szCs w:val="24"/>
        </w:rPr>
        <w:t xml:space="preserve">w </w:t>
      </w:r>
      <w:r w:rsidRPr="00F657F4">
        <w:rPr>
          <w:rFonts w:ascii="Times New Roman" w:hAnsi="Times New Roman"/>
          <w:bCs/>
          <w:sz w:val="24"/>
          <w:szCs w:val="24"/>
        </w:rPr>
        <w:t>poruszani</w:t>
      </w:r>
      <w:r>
        <w:rPr>
          <w:rFonts w:ascii="Times New Roman" w:hAnsi="Times New Roman"/>
          <w:bCs/>
          <w:sz w:val="24"/>
          <w:szCs w:val="24"/>
        </w:rPr>
        <w:t>u</w:t>
      </w:r>
      <w:r w:rsidRPr="00F657F4">
        <w:rPr>
          <w:rFonts w:ascii="Times New Roman" w:hAnsi="Times New Roman"/>
          <w:bCs/>
          <w:sz w:val="24"/>
          <w:szCs w:val="24"/>
        </w:rPr>
        <w:t xml:space="preserve"> się </w:t>
      </w:r>
      <w:r w:rsidR="007F6C66">
        <w:rPr>
          <w:rFonts w:ascii="Times New Roman" w:hAnsi="Times New Roman"/>
          <w:bCs/>
          <w:sz w:val="24"/>
          <w:szCs w:val="24"/>
        </w:rPr>
        <w:t xml:space="preserve">w terenie leśnym. Lekarze </w:t>
      </w:r>
      <w:r w:rsidRPr="00DF4421">
        <w:rPr>
          <w:rFonts w:ascii="Times New Roman" w:hAnsi="Times New Roman"/>
          <w:sz w:val="24"/>
          <w:szCs w:val="24"/>
        </w:rPr>
        <w:t xml:space="preserve">weterynarii ostrzegają </w:t>
      </w:r>
      <w:r w:rsidR="00F56624">
        <w:rPr>
          <w:rFonts w:ascii="Times New Roman" w:hAnsi="Times New Roman"/>
          <w:sz w:val="24"/>
          <w:szCs w:val="24"/>
        </w:rPr>
        <w:t>-</w:t>
      </w:r>
      <w:r w:rsidRPr="00DF4421">
        <w:rPr>
          <w:rFonts w:ascii="Times New Roman" w:hAnsi="Times New Roman"/>
          <w:sz w:val="24"/>
          <w:szCs w:val="24"/>
        </w:rPr>
        <w:t xml:space="preserve"> każdy przypadek znalezienia padłego dzika, </w:t>
      </w:r>
      <w:r w:rsidR="007F4F0B">
        <w:rPr>
          <w:rFonts w:ascii="Times New Roman" w:hAnsi="Times New Roman"/>
          <w:sz w:val="24"/>
          <w:szCs w:val="24"/>
        </w:rPr>
        <w:t xml:space="preserve">ptactwa, </w:t>
      </w:r>
      <w:r w:rsidRPr="00DF4421">
        <w:rPr>
          <w:rFonts w:ascii="Times New Roman" w:hAnsi="Times New Roman"/>
          <w:sz w:val="24"/>
          <w:szCs w:val="24"/>
        </w:rPr>
        <w:t>powinien być zgłoszony niezwłocznie do Powiatowego Lekarza Weterynarii. Padlina poddana będzie badaniom w kierunku zakażenia wirusem. Dodatkowo zdrowe dziki pozyskane w lesie są  badane zgodnie z wytycznymi monitoringu krajowego.</w:t>
      </w:r>
    </w:p>
    <w:p w:rsidR="00F56624" w:rsidRPr="00DF4421" w:rsidRDefault="00F56624" w:rsidP="00414F4F">
      <w:pPr>
        <w:spacing w:after="0"/>
        <w:rPr>
          <w:rFonts w:ascii="Times New Roman" w:hAnsi="Times New Roman"/>
          <w:sz w:val="24"/>
          <w:szCs w:val="24"/>
        </w:rPr>
      </w:pPr>
    </w:p>
    <w:p w:rsidR="00D47E8C" w:rsidRDefault="00414F4F" w:rsidP="00414F4F">
      <w:pPr>
        <w:pStyle w:val="NormalnyWeb"/>
        <w:spacing w:before="0" w:beforeAutospacing="0" w:after="0" w:afterAutospacing="0" w:line="276" w:lineRule="auto"/>
      </w:pPr>
      <w:r w:rsidRPr="00506604">
        <w:t>Człowiek nie musi się obawiać zarażenia wirusem</w:t>
      </w:r>
      <w:r w:rsidR="00031BA6">
        <w:t xml:space="preserve"> ASF ani </w:t>
      </w:r>
      <w:r w:rsidR="007F4F0B">
        <w:t>HPAI</w:t>
      </w:r>
      <w:r>
        <w:t xml:space="preserve">, </w:t>
      </w:r>
      <w:r w:rsidRPr="00506604">
        <w:t xml:space="preserve">nie powoduje on choroby u ludzi. Jednak może przenieść wirusa na skórze lub ubraniu do </w:t>
      </w:r>
      <w:r>
        <w:t xml:space="preserve">zagrody, </w:t>
      </w:r>
      <w:r w:rsidRPr="00506604">
        <w:t xml:space="preserve">chlewni. Wirus może być </w:t>
      </w:r>
      <w:r>
        <w:t>transportowa</w:t>
      </w:r>
      <w:r w:rsidRPr="00506604">
        <w:t xml:space="preserve">ny na odzieży, obuwiu, skórze i włosach. </w:t>
      </w:r>
      <w:r w:rsidR="007F4F0B">
        <w:t>ASF r</w:t>
      </w:r>
      <w:r w:rsidRPr="00506604">
        <w:t>oznosz</w:t>
      </w:r>
      <w:r>
        <w:t xml:space="preserve">ą go również </w:t>
      </w:r>
      <w:r w:rsidRPr="00506604">
        <w:t xml:space="preserve">lisy, wałęsające się koty </w:t>
      </w:r>
      <w:r>
        <w:t>i</w:t>
      </w:r>
      <w:r w:rsidRPr="00506604">
        <w:t xml:space="preserve"> psy mające kontakt z padłym dzikiem. </w:t>
      </w:r>
      <w:r w:rsidR="007F4F0B">
        <w:t xml:space="preserve">HPAI roznoszone jest przez dzikie ptactwo. </w:t>
      </w:r>
      <w:r w:rsidRPr="00506604">
        <w:t xml:space="preserve">Ważna jest dbałość o warunki bezpieczeństwa </w:t>
      </w:r>
      <w:r w:rsidR="007F4F0B">
        <w:t xml:space="preserve">naszych </w:t>
      </w:r>
      <w:r w:rsidRPr="00506604">
        <w:t xml:space="preserve">hodowli, przestrzeganie higieny przed każdorazowym wejściem do </w:t>
      </w:r>
      <w:r>
        <w:t xml:space="preserve">gospodarskich pomieszczeń. </w:t>
      </w:r>
      <w:r w:rsidRPr="00506604">
        <w:t xml:space="preserve">Hodowle pod ścisłą kontrolą weterynaryjną stanowią niewielkie źródło potencjalnego zakażenia. </w:t>
      </w:r>
    </w:p>
    <w:p w:rsidR="00D47E8C" w:rsidRDefault="00D47E8C" w:rsidP="00414F4F">
      <w:pPr>
        <w:pStyle w:val="NormalnyWeb"/>
        <w:spacing w:before="0" w:beforeAutospacing="0" w:after="0" w:afterAutospacing="0" w:line="276" w:lineRule="auto"/>
      </w:pPr>
    </w:p>
    <w:p w:rsidR="00CE3285" w:rsidRDefault="00414F4F" w:rsidP="00194CB3">
      <w:pPr>
        <w:pStyle w:val="NormalnyWeb"/>
        <w:spacing w:before="0" w:beforeAutospacing="0" w:after="0" w:afterAutospacing="0" w:line="276" w:lineRule="auto"/>
      </w:pPr>
      <w:r w:rsidRPr="00506604">
        <w:t>Największym zagrożeniem jest człowiek</w:t>
      </w:r>
      <w:r>
        <w:t xml:space="preserve"> </w:t>
      </w:r>
      <w:r w:rsidR="00D47E8C">
        <w:t>i</w:t>
      </w:r>
      <w:r w:rsidRPr="00506604">
        <w:t xml:space="preserve"> transport</w:t>
      </w:r>
      <w:r>
        <w:t xml:space="preserve"> </w:t>
      </w:r>
      <w:r w:rsidRPr="00506604">
        <w:t>oraz dziki</w:t>
      </w:r>
      <w:r w:rsidR="007F4F0B">
        <w:t>e zwierzęta</w:t>
      </w:r>
      <w:r w:rsidRPr="00506604">
        <w:t xml:space="preserve">, które przemieszczają się </w:t>
      </w:r>
      <w:r>
        <w:t xml:space="preserve">w sposób niekontrolowany </w:t>
      </w:r>
      <w:r w:rsidRPr="00506604">
        <w:t xml:space="preserve">po </w:t>
      </w:r>
      <w:r>
        <w:t>lasach</w:t>
      </w:r>
      <w:r w:rsidRPr="00506604">
        <w:t xml:space="preserve"> i pol</w:t>
      </w:r>
      <w:r>
        <w:t>ach</w:t>
      </w:r>
      <w:r w:rsidRPr="00506604">
        <w:t xml:space="preserve">. </w:t>
      </w:r>
      <w:r>
        <w:t xml:space="preserve">Obowiązuje </w:t>
      </w:r>
      <w:r w:rsidRPr="00506604">
        <w:t xml:space="preserve">bezwzględny zakaz wstępu osób niepowołanych, stosowanie odzieży ochronnej, dezynfekcja </w:t>
      </w:r>
      <w:r w:rsidR="007F4F0B">
        <w:t xml:space="preserve">hodowlanych </w:t>
      </w:r>
      <w:r w:rsidRPr="00506604">
        <w:t xml:space="preserve">obiektów. </w:t>
      </w:r>
      <w:r>
        <w:t>Szczególnie m</w:t>
      </w:r>
      <w:r w:rsidRPr="00506604">
        <w:t>yśliwi powinni unikać wchodzenia do chlewni</w:t>
      </w:r>
      <w:r>
        <w:t xml:space="preserve">, przez jakiś czas </w:t>
      </w:r>
      <w:r w:rsidRPr="00506604">
        <w:t>od zakończenia polowania nie powinno się również zostawiać odpadków żywnościowych w lesie.</w:t>
      </w:r>
      <w:r w:rsidR="00194CB3">
        <w:t xml:space="preserve"> </w:t>
      </w:r>
      <w:r w:rsidR="00CE3285" w:rsidRPr="000C57CD">
        <w:t>Hodowcy z terenów zagrożonych</w:t>
      </w:r>
      <w:r w:rsidR="00CE3285">
        <w:t>, a</w:t>
      </w:r>
      <w:r w:rsidR="00CE3285" w:rsidRPr="000C57CD">
        <w:t xml:space="preserve">lbo dostosują gospodarstwa do zaostrzonych wymogów bioasekuracji, albo </w:t>
      </w:r>
      <w:r w:rsidR="00CE3285">
        <w:t xml:space="preserve">będą musieli </w:t>
      </w:r>
      <w:r w:rsidR="00CE3285" w:rsidRPr="000C57CD">
        <w:t>zlikwid</w:t>
      </w:r>
      <w:r w:rsidR="00CE3285">
        <w:t>ować</w:t>
      </w:r>
      <w:r w:rsidR="00CE3285" w:rsidRPr="000C57CD">
        <w:t xml:space="preserve"> hodowlę. </w:t>
      </w:r>
      <w:r w:rsidR="00CE3285">
        <w:t>W tym przypadku mogą liczyć na rekompensatą,</w:t>
      </w:r>
      <w:r w:rsidR="007F4F0B">
        <w:t xml:space="preserve"> a</w:t>
      </w:r>
      <w:r w:rsidR="00CE3285">
        <w:t xml:space="preserve"> decyzja zapada po kontroli</w:t>
      </w:r>
      <w:r w:rsidR="00CE3285" w:rsidRPr="000C57CD">
        <w:t>.</w:t>
      </w:r>
    </w:p>
    <w:p w:rsidR="00414F4F" w:rsidRPr="00F70DA6" w:rsidRDefault="00CE3285" w:rsidP="00F70DA6">
      <w:pPr>
        <w:spacing w:after="0"/>
        <w:rPr>
          <w:rFonts w:ascii="Times New Roman" w:hAnsi="Times New Roman"/>
          <w:sz w:val="24"/>
          <w:szCs w:val="24"/>
        </w:rPr>
      </w:pPr>
      <w:r w:rsidRPr="000C57C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414F4F" w:rsidRPr="00F70DA6">
        <w:rPr>
          <w:rFonts w:ascii="Times New Roman" w:hAnsi="Times New Roman"/>
          <w:sz w:val="24"/>
          <w:szCs w:val="24"/>
        </w:rPr>
        <w:t xml:space="preserve">W przypadku dzika </w:t>
      </w:r>
      <w:r w:rsidR="00D47E8C" w:rsidRPr="00F70DA6">
        <w:rPr>
          <w:rFonts w:ascii="Times New Roman" w:hAnsi="Times New Roman"/>
          <w:sz w:val="24"/>
          <w:szCs w:val="24"/>
        </w:rPr>
        <w:t xml:space="preserve">pożądaną </w:t>
      </w:r>
      <w:r w:rsidR="00414F4F" w:rsidRPr="00F70DA6">
        <w:rPr>
          <w:rFonts w:ascii="Times New Roman" w:hAnsi="Times New Roman"/>
          <w:sz w:val="24"/>
          <w:szCs w:val="24"/>
        </w:rPr>
        <w:t xml:space="preserve">metodą jest rozrzedzenie populacji </w:t>
      </w:r>
      <w:r w:rsidR="00D47E8C" w:rsidRPr="00F70DA6">
        <w:rPr>
          <w:rFonts w:ascii="Times New Roman" w:hAnsi="Times New Roman"/>
          <w:sz w:val="24"/>
          <w:szCs w:val="24"/>
        </w:rPr>
        <w:t>na większym obszarze</w:t>
      </w:r>
      <w:r w:rsidR="00414F4F" w:rsidRPr="00F70DA6">
        <w:rPr>
          <w:rFonts w:ascii="Times New Roman" w:hAnsi="Times New Roman"/>
          <w:sz w:val="24"/>
          <w:szCs w:val="24"/>
        </w:rPr>
        <w:t>. Zmniejsza to możliwości kontaktu zarażonych dzików ze zdrowymi osobnikami. Dodatkowym czynnikiem sprzyjającym rozprzestrzenianiu wirusa jest ich behawior, gdyż prowadzą stadny tryb życia</w:t>
      </w:r>
      <w:r w:rsidR="007F4F0B">
        <w:rPr>
          <w:rFonts w:ascii="Times New Roman" w:hAnsi="Times New Roman"/>
          <w:sz w:val="24"/>
          <w:szCs w:val="24"/>
        </w:rPr>
        <w:t>. A</w:t>
      </w:r>
      <w:r w:rsidR="00414F4F" w:rsidRPr="00F70DA6">
        <w:rPr>
          <w:rFonts w:ascii="Times New Roman" w:hAnsi="Times New Roman"/>
          <w:sz w:val="24"/>
          <w:szCs w:val="24"/>
        </w:rPr>
        <w:t>ktywnoś</w:t>
      </w:r>
      <w:r w:rsidR="007F4F0B">
        <w:rPr>
          <w:rFonts w:ascii="Times New Roman" w:hAnsi="Times New Roman"/>
          <w:sz w:val="24"/>
          <w:szCs w:val="24"/>
        </w:rPr>
        <w:t>ć dzików</w:t>
      </w:r>
      <w:r w:rsidR="004D68B8">
        <w:rPr>
          <w:rFonts w:ascii="Times New Roman" w:hAnsi="Times New Roman"/>
          <w:sz w:val="24"/>
          <w:szCs w:val="24"/>
        </w:rPr>
        <w:t xml:space="preserve"> w naturalnym środowisku</w:t>
      </w:r>
      <w:r w:rsidR="007F4F0B">
        <w:rPr>
          <w:rFonts w:ascii="Times New Roman" w:hAnsi="Times New Roman"/>
          <w:sz w:val="24"/>
          <w:szCs w:val="24"/>
        </w:rPr>
        <w:t xml:space="preserve"> staje się  </w:t>
      </w:r>
      <w:r w:rsidR="004D68B8">
        <w:rPr>
          <w:rFonts w:ascii="Times New Roman" w:hAnsi="Times New Roman"/>
          <w:sz w:val="24"/>
          <w:szCs w:val="24"/>
        </w:rPr>
        <w:t xml:space="preserve">zagrożeniem nie tylko dla nich samych. </w:t>
      </w:r>
      <w:r w:rsidR="00414F4F" w:rsidRPr="00F70DA6">
        <w:rPr>
          <w:rFonts w:ascii="Times New Roman" w:hAnsi="Times New Roman"/>
          <w:sz w:val="24"/>
          <w:szCs w:val="24"/>
        </w:rPr>
        <w:t>Szczególnie</w:t>
      </w:r>
      <w:r w:rsidR="004D68B8">
        <w:rPr>
          <w:rFonts w:ascii="Times New Roman" w:hAnsi="Times New Roman"/>
          <w:sz w:val="24"/>
          <w:szCs w:val="24"/>
        </w:rPr>
        <w:t>, gdy</w:t>
      </w:r>
      <w:r w:rsidR="00414F4F" w:rsidRPr="00F70DA6">
        <w:rPr>
          <w:rFonts w:ascii="Times New Roman" w:hAnsi="Times New Roman"/>
          <w:sz w:val="24"/>
          <w:szCs w:val="24"/>
        </w:rPr>
        <w:t xml:space="preserve"> zimą łączą się w stada – watahy liczą </w:t>
      </w:r>
      <w:r w:rsidR="00D47E8C" w:rsidRPr="00F70DA6">
        <w:rPr>
          <w:rFonts w:ascii="Times New Roman" w:hAnsi="Times New Roman"/>
          <w:sz w:val="24"/>
          <w:szCs w:val="24"/>
        </w:rPr>
        <w:t xml:space="preserve">wtedy </w:t>
      </w:r>
      <w:r w:rsidR="00414F4F" w:rsidRPr="00F70DA6">
        <w:rPr>
          <w:rFonts w:ascii="Times New Roman" w:hAnsi="Times New Roman"/>
          <w:sz w:val="24"/>
          <w:szCs w:val="24"/>
        </w:rPr>
        <w:t>nawet po kilkadziesiąt osobników</w:t>
      </w:r>
      <w:r w:rsidR="00D47E8C" w:rsidRPr="00F70DA6">
        <w:rPr>
          <w:rFonts w:ascii="Times New Roman" w:hAnsi="Times New Roman"/>
          <w:sz w:val="24"/>
          <w:szCs w:val="24"/>
        </w:rPr>
        <w:t xml:space="preserve">. </w:t>
      </w:r>
    </w:p>
    <w:p w:rsidR="00A11DB8" w:rsidRDefault="00A11DB8" w:rsidP="00414F4F">
      <w:pPr>
        <w:pStyle w:val="NormalnyWeb"/>
        <w:spacing w:before="0" w:beforeAutospacing="0" w:after="0" w:afterAutospacing="0" w:line="276" w:lineRule="auto"/>
      </w:pPr>
    </w:p>
    <w:p w:rsidR="00A11DB8" w:rsidRDefault="00A11DB8" w:rsidP="00414F4F">
      <w:pPr>
        <w:pStyle w:val="NormalnyWeb"/>
        <w:spacing w:before="0" w:beforeAutospacing="0" w:after="0" w:afterAutospacing="0" w:line="276" w:lineRule="auto"/>
      </w:pPr>
      <w:r>
        <w:t xml:space="preserve">Lasy Państwowe stanowią ważne ogniwo w kompleksowym programie ograniczania afrykańskiego pomoru świń. We współpracy z myśliwymi podejmują wysiłki na rzecz </w:t>
      </w:r>
      <w:r w:rsidR="004D68B8">
        <w:lastRenderedPageBreak/>
        <w:t>zmniejszenia</w:t>
      </w:r>
      <w:r>
        <w:t xml:space="preserve"> zagrożenia ze strony dzików. Do bieżącego kalendarza obowiązków leśnych służb dochodzą rygory związane z administracyjnymi metodami profilaktyki. Choć dla ludzi sam wirus jest niegroźny, może jednak doprowadzić do poważnych szkód gospodarczych</w:t>
      </w:r>
      <w:r w:rsidR="004D68B8">
        <w:t>. Leśnicy biorą sobie do serca apel służb weterynaryjnych</w:t>
      </w:r>
      <w:r>
        <w:t xml:space="preserve">, </w:t>
      </w:r>
      <w:r w:rsidR="004D68B8">
        <w:t>zalecane działania uwzględniają</w:t>
      </w:r>
      <w:bookmarkStart w:id="0" w:name="_GoBack"/>
      <w:bookmarkEnd w:id="0"/>
      <w:r w:rsidR="004D68B8">
        <w:t xml:space="preserve"> w swej pracy.</w:t>
      </w:r>
      <w:r>
        <w:t xml:space="preserve">  </w:t>
      </w:r>
    </w:p>
    <w:p w:rsidR="00194CB3" w:rsidRPr="00194CB3" w:rsidRDefault="00194CB3" w:rsidP="00194CB3">
      <w:pPr>
        <w:spacing w:after="0"/>
        <w:jc w:val="right"/>
        <w:rPr>
          <w:rFonts w:ascii="Times New Roman" w:hAnsi="Times New Roman"/>
          <w:bCs/>
          <w:i/>
          <w:sz w:val="24"/>
          <w:szCs w:val="24"/>
        </w:rPr>
      </w:pPr>
      <w:r w:rsidRPr="00194CB3">
        <w:rPr>
          <w:rFonts w:ascii="Times New Roman" w:hAnsi="Times New Roman"/>
          <w:bCs/>
          <w:i/>
          <w:sz w:val="24"/>
          <w:szCs w:val="24"/>
        </w:rPr>
        <w:t>JP</w:t>
      </w:r>
    </w:p>
    <w:p w:rsidR="00194CB3" w:rsidRPr="00194CB3" w:rsidRDefault="00194CB3">
      <w:pPr>
        <w:spacing w:after="0"/>
        <w:jc w:val="right"/>
        <w:rPr>
          <w:rFonts w:ascii="Times New Roman" w:hAnsi="Times New Roman"/>
          <w:bCs/>
          <w:i/>
          <w:sz w:val="24"/>
          <w:szCs w:val="24"/>
        </w:rPr>
      </w:pPr>
    </w:p>
    <w:sectPr w:rsidR="00194CB3" w:rsidRPr="00194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F4F"/>
    <w:rsid w:val="000014A7"/>
    <w:rsid w:val="00031BA6"/>
    <w:rsid w:val="0004022A"/>
    <w:rsid w:val="000C57CD"/>
    <w:rsid w:val="00194CB3"/>
    <w:rsid w:val="002246B2"/>
    <w:rsid w:val="002F1601"/>
    <w:rsid w:val="00393D0A"/>
    <w:rsid w:val="003B0871"/>
    <w:rsid w:val="003B2EEA"/>
    <w:rsid w:val="00414F4F"/>
    <w:rsid w:val="004D68B8"/>
    <w:rsid w:val="005270B0"/>
    <w:rsid w:val="00590669"/>
    <w:rsid w:val="00597C5D"/>
    <w:rsid w:val="007F4F0B"/>
    <w:rsid w:val="007F6C66"/>
    <w:rsid w:val="00A11DB8"/>
    <w:rsid w:val="00A44161"/>
    <w:rsid w:val="00A962ED"/>
    <w:rsid w:val="00CE3285"/>
    <w:rsid w:val="00D47E8C"/>
    <w:rsid w:val="00F549D3"/>
    <w:rsid w:val="00F56624"/>
    <w:rsid w:val="00F70DA6"/>
    <w:rsid w:val="00F8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4F4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14F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597C5D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4F4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14F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597C5D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2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zef.popiel\Desktop\Szablon%20WORD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WORD</Template>
  <TotalTime>22</TotalTime>
  <Pages>2</Pages>
  <Words>477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 Popiel</dc:creator>
  <cp:lastModifiedBy>Józef Popiel</cp:lastModifiedBy>
  <cp:revision>4</cp:revision>
  <dcterms:created xsi:type="dcterms:W3CDTF">2018-02-16T08:41:00Z</dcterms:created>
  <dcterms:modified xsi:type="dcterms:W3CDTF">2018-02-16T09:02:00Z</dcterms:modified>
</cp:coreProperties>
</file>